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proofErr w:type="spellStart"/>
      <w:r w:rsidR="00132AF7">
        <w:rPr>
          <w:rFonts w:ascii="Times New Roman" w:hAnsi="Times New Roman" w:cs="Times New Roman"/>
          <w:sz w:val="28"/>
          <w:szCs w:val="28"/>
          <w:u w:val="single"/>
        </w:rPr>
        <w:t>Полиданов</w:t>
      </w:r>
      <w:proofErr w:type="spellEnd"/>
      <w:r w:rsidR="00132AF7">
        <w:rPr>
          <w:rFonts w:ascii="Times New Roman" w:hAnsi="Times New Roman" w:cs="Times New Roman"/>
          <w:sz w:val="28"/>
          <w:szCs w:val="28"/>
          <w:u w:val="single"/>
        </w:rPr>
        <w:t xml:space="preserve"> Виталий Владиирович</w:t>
      </w:r>
      <w:bookmarkStart w:id="0" w:name="_GoBack"/>
      <w:bookmarkEnd w:id="0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32AF7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9F3EB-0F8D-4B65-A66C-D7D694385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2020-04-24T11:41:00Z</dcterms:modified>
</cp:coreProperties>
</file>